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BEF" w:rsidRDefault="00DB0BEF" w:rsidP="00DB0BEF">
      <w:pPr>
        <w:tabs>
          <w:tab w:val="left" w:pos="0"/>
        </w:tabs>
        <w:spacing w:line="276" w:lineRule="auto"/>
        <w:jc w:val="center"/>
        <w:rPr>
          <w:noProof/>
        </w:rPr>
      </w:pPr>
    </w:p>
    <w:p w:rsidR="005313DC" w:rsidRPr="005313DC" w:rsidRDefault="00DC3B20" w:rsidP="005313DC">
      <w:pPr>
        <w:tabs>
          <w:tab w:val="left" w:pos="0"/>
        </w:tabs>
        <w:spacing w:line="276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3719830</wp:posOffset>
            </wp:positionH>
            <wp:positionV relativeFrom="paragraph">
              <wp:posOffset>29210</wp:posOffset>
            </wp:positionV>
            <wp:extent cx="2071370" cy="1343025"/>
            <wp:effectExtent l="19050" t="0" r="5080" b="0"/>
            <wp:wrapNone/>
            <wp:docPr id="3" name="Grafik 3" descr="SZ_kfLernstadt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SZ_kfLernstadt_klei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BEF" w:rsidRPr="005313DC">
        <w:rPr>
          <w:b/>
          <w:sz w:val="28"/>
          <w:szCs w:val="28"/>
        </w:rPr>
        <w:t>Psychologische Beratungsstelle für</w:t>
      </w:r>
    </w:p>
    <w:p w:rsidR="00834C2E" w:rsidRPr="005313DC" w:rsidRDefault="00DB0BEF" w:rsidP="005313DC">
      <w:pPr>
        <w:tabs>
          <w:tab w:val="left" w:pos="0"/>
        </w:tabs>
        <w:spacing w:line="276" w:lineRule="auto"/>
        <w:rPr>
          <w:b/>
          <w:sz w:val="28"/>
          <w:szCs w:val="28"/>
        </w:rPr>
      </w:pPr>
      <w:r w:rsidRPr="005313DC">
        <w:rPr>
          <w:b/>
          <w:sz w:val="28"/>
          <w:szCs w:val="28"/>
        </w:rPr>
        <w:t>Kinder,</w:t>
      </w:r>
      <w:r w:rsidR="00834C2E" w:rsidRPr="005313DC">
        <w:rPr>
          <w:b/>
          <w:sz w:val="28"/>
          <w:szCs w:val="28"/>
        </w:rPr>
        <w:t xml:space="preserve"> </w:t>
      </w:r>
      <w:r w:rsidRPr="005313DC">
        <w:rPr>
          <w:b/>
          <w:sz w:val="28"/>
          <w:szCs w:val="28"/>
        </w:rPr>
        <w:t>Jugendliche und Eltern</w:t>
      </w:r>
    </w:p>
    <w:p w:rsidR="00DB0BEF" w:rsidRPr="00187614" w:rsidRDefault="00DB0BEF" w:rsidP="005313DC">
      <w:pPr>
        <w:tabs>
          <w:tab w:val="left" w:pos="0"/>
        </w:tabs>
        <w:spacing w:line="276" w:lineRule="auto"/>
        <w:rPr>
          <w:b/>
          <w:sz w:val="28"/>
          <w:szCs w:val="28"/>
          <w:u w:val="single"/>
        </w:rPr>
      </w:pPr>
      <w:r w:rsidRPr="005313DC">
        <w:rPr>
          <w:b/>
          <w:sz w:val="28"/>
          <w:szCs w:val="28"/>
        </w:rPr>
        <w:t>der Stadt Salzgitter</w:t>
      </w:r>
      <w:r w:rsidR="00F52FA3">
        <w:rPr>
          <w:b/>
          <w:sz w:val="28"/>
          <w:szCs w:val="28"/>
        </w:rPr>
        <w:t xml:space="preserve">  </w:t>
      </w:r>
    </w:p>
    <w:p w:rsidR="00DB0BEF" w:rsidRDefault="00DB0BEF" w:rsidP="00251D7E">
      <w:pPr>
        <w:spacing w:line="276" w:lineRule="auto"/>
        <w:rPr>
          <w:b/>
          <w:noProof/>
        </w:rPr>
      </w:pPr>
    </w:p>
    <w:p w:rsidR="0056005F" w:rsidRDefault="0056005F" w:rsidP="00251D7E">
      <w:pPr>
        <w:spacing w:line="276" w:lineRule="auto"/>
        <w:rPr>
          <w:b/>
          <w:noProof/>
        </w:rPr>
      </w:pPr>
    </w:p>
    <w:p w:rsidR="0056005F" w:rsidRDefault="0056005F" w:rsidP="00251D7E">
      <w:pPr>
        <w:spacing w:line="276" w:lineRule="auto"/>
        <w:rPr>
          <w:b/>
          <w:noProof/>
        </w:rPr>
      </w:pPr>
    </w:p>
    <w:p w:rsidR="007422B7" w:rsidRDefault="007422B7" w:rsidP="00586952">
      <w:pPr>
        <w:spacing w:line="276" w:lineRule="auto"/>
        <w:jc w:val="center"/>
        <w:rPr>
          <w:b/>
          <w:noProof/>
          <w:sz w:val="28"/>
          <w:szCs w:val="28"/>
          <w:u w:val="single"/>
        </w:rPr>
      </w:pPr>
    </w:p>
    <w:p w:rsidR="00834C2E" w:rsidRPr="00EF098B" w:rsidRDefault="00834C2E" w:rsidP="00EF098B">
      <w:pPr>
        <w:spacing w:line="276" w:lineRule="auto"/>
        <w:jc w:val="center"/>
        <w:rPr>
          <w:b/>
          <w:noProof/>
          <w:sz w:val="28"/>
          <w:szCs w:val="28"/>
          <w:u w:val="single"/>
        </w:rPr>
      </w:pPr>
      <w:r w:rsidRPr="00DC3B20">
        <w:rPr>
          <w:b/>
          <w:noProof/>
          <w:sz w:val="28"/>
          <w:szCs w:val="28"/>
          <w:u w:val="single"/>
        </w:rPr>
        <w:t>Was leitet unsere Arbeit?</w:t>
      </w:r>
    </w:p>
    <w:p w:rsidR="00D62DAB" w:rsidRPr="00D62DAB" w:rsidRDefault="00BA2290" w:rsidP="00D62DAB">
      <w:pPr>
        <w:pStyle w:val="Listenabsatz"/>
        <w:numPr>
          <w:ilvl w:val="0"/>
          <w:numId w:val="1"/>
        </w:numPr>
        <w:jc w:val="both"/>
      </w:pPr>
      <w:r>
        <w:t xml:space="preserve">In unserer Beratung </w:t>
      </w:r>
      <w:r w:rsidR="007209C5">
        <w:t xml:space="preserve">achten </w:t>
      </w:r>
      <w:r>
        <w:t xml:space="preserve">wir </w:t>
      </w:r>
      <w:r w:rsidR="007209C5" w:rsidRPr="00D62DAB">
        <w:rPr>
          <w:u w:val="single"/>
        </w:rPr>
        <w:t>die Menschen in ihrer Individualität</w:t>
      </w:r>
      <w:r>
        <w:t xml:space="preserve">. Wir nehmen die Ratsuchenden in ihren unterschiedlichen Gefühlen, </w:t>
      </w:r>
      <w:r w:rsidR="006D3F21">
        <w:t xml:space="preserve">Lebenslagen </w:t>
      </w:r>
      <w:r>
        <w:t>und vielfältigen persönlichen Erfahrungen wa</w:t>
      </w:r>
      <w:r w:rsidR="00334EEC">
        <w:t>h</w:t>
      </w:r>
      <w:r>
        <w:t xml:space="preserve">r. </w:t>
      </w:r>
      <w:r w:rsidR="00D62DAB" w:rsidRPr="00D62DAB">
        <w:t xml:space="preserve">Wir respektieren die </w:t>
      </w:r>
      <w:proofErr w:type="gramStart"/>
      <w:r w:rsidR="00D62DAB" w:rsidRPr="00D62DAB">
        <w:t>Selbst</w:t>
      </w:r>
      <w:r w:rsidR="00395874">
        <w:t>-</w:t>
      </w:r>
      <w:r w:rsidR="00D62DAB" w:rsidRPr="00D62DAB">
        <w:t>bestimmung</w:t>
      </w:r>
      <w:proofErr w:type="gramEnd"/>
      <w:r w:rsidR="00D62DAB" w:rsidRPr="00D62DAB">
        <w:t xml:space="preserve"> und Selbstverantwortung der Ratsuchenden. Unsere Haltung ist dabei wert- und vorurteilsfrei.  </w:t>
      </w:r>
    </w:p>
    <w:p w:rsidR="007A7243" w:rsidRPr="00DC3B20" w:rsidRDefault="007A7243" w:rsidP="00586952">
      <w:pPr>
        <w:pStyle w:val="Listenabsatz"/>
        <w:spacing w:line="276" w:lineRule="auto"/>
        <w:ind w:left="360"/>
        <w:jc w:val="both"/>
        <w:rPr>
          <w:sz w:val="18"/>
          <w:szCs w:val="18"/>
        </w:rPr>
      </w:pPr>
    </w:p>
    <w:p w:rsidR="00D62DAB" w:rsidRDefault="0017592C" w:rsidP="00D62DAB">
      <w:pPr>
        <w:pStyle w:val="Listenabsatz"/>
        <w:numPr>
          <w:ilvl w:val="0"/>
          <w:numId w:val="1"/>
        </w:numPr>
        <w:spacing w:line="276" w:lineRule="auto"/>
        <w:jc w:val="both"/>
      </w:pPr>
      <w:r>
        <w:t>Wir arbeiten lös</w:t>
      </w:r>
      <w:r w:rsidR="00B0296A">
        <w:t xml:space="preserve">ungs- und ressourcenorientiert und </w:t>
      </w:r>
      <w:r w:rsidR="00817235" w:rsidRPr="00D62DAB">
        <w:rPr>
          <w:u w:val="single"/>
        </w:rPr>
        <w:t>stellen</w:t>
      </w:r>
      <w:r w:rsidR="00B0296A" w:rsidRPr="00D62DAB">
        <w:rPr>
          <w:u w:val="single"/>
        </w:rPr>
        <w:t xml:space="preserve"> uns </w:t>
      </w:r>
      <w:r w:rsidR="00817235" w:rsidRPr="00D62DAB">
        <w:rPr>
          <w:u w:val="single"/>
        </w:rPr>
        <w:t>auf die Bedürfnisse</w:t>
      </w:r>
      <w:r w:rsidR="00B0296A" w:rsidRPr="00D62DAB">
        <w:rPr>
          <w:u w:val="single"/>
        </w:rPr>
        <w:t xml:space="preserve"> der Ratsuchenden</w:t>
      </w:r>
      <w:r w:rsidR="00817235" w:rsidRPr="00D62DAB">
        <w:rPr>
          <w:u w:val="single"/>
        </w:rPr>
        <w:t xml:space="preserve"> ein</w:t>
      </w:r>
      <w:r w:rsidR="00B0296A" w:rsidRPr="00395874">
        <w:t>.</w:t>
      </w:r>
      <w:r w:rsidR="00B0296A">
        <w:t xml:space="preserve"> </w:t>
      </w:r>
      <w:r w:rsidR="00D62DAB">
        <w:t>Wir verstehen Beratung als die gemeinsame Such</w:t>
      </w:r>
      <w:r w:rsidR="00166B73">
        <w:t>e nach Lösungen und begleiten</w:t>
      </w:r>
      <w:r w:rsidR="00D62DAB">
        <w:t xml:space="preserve"> die Ratsuchenden dabei, neue Lösungsansätze zu finden sowie eigene Handlungsspielräume zu erweitern. </w:t>
      </w:r>
    </w:p>
    <w:p w:rsidR="00D62DAB" w:rsidRPr="00DC3B20" w:rsidRDefault="00D62DAB" w:rsidP="00D62DAB">
      <w:pPr>
        <w:pStyle w:val="Listenabsatz"/>
        <w:spacing w:line="276" w:lineRule="auto"/>
        <w:ind w:left="360"/>
        <w:jc w:val="both"/>
        <w:rPr>
          <w:sz w:val="18"/>
          <w:szCs w:val="18"/>
        </w:rPr>
      </w:pPr>
    </w:p>
    <w:p w:rsidR="00867A56" w:rsidRDefault="00166B73" w:rsidP="00867A56">
      <w:pPr>
        <w:pStyle w:val="Listenabsatz"/>
        <w:numPr>
          <w:ilvl w:val="0"/>
          <w:numId w:val="1"/>
        </w:numPr>
        <w:spacing w:line="276" w:lineRule="auto"/>
        <w:jc w:val="both"/>
      </w:pPr>
      <w:r>
        <w:t xml:space="preserve">Unser </w:t>
      </w:r>
      <w:r w:rsidRPr="00867A56">
        <w:rPr>
          <w:u w:val="single"/>
        </w:rPr>
        <w:t>Angebot basiert auf Freiwilligkeit</w:t>
      </w:r>
      <w:r>
        <w:t xml:space="preserve"> und wir werden nur auf</w:t>
      </w:r>
      <w:r w:rsidR="00867A56">
        <w:t xml:space="preserve"> Wunsch der Ratsuchenden tätig.</w:t>
      </w:r>
    </w:p>
    <w:p w:rsidR="00867A56" w:rsidRPr="00DC3B20" w:rsidRDefault="00867A56" w:rsidP="00867A56">
      <w:pPr>
        <w:pStyle w:val="Listenabsatz"/>
        <w:spacing w:line="276" w:lineRule="auto"/>
        <w:ind w:left="360"/>
        <w:jc w:val="both"/>
        <w:rPr>
          <w:sz w:val="18"/>
          <w:szCs w:val="18"/>
        </w:rPr>
      </w:pPr>
    </w:p>
    <w:p w:rsidR="00867A56" w:rsidRDefault="00867A56" w:rsidP="00867A56">
      <w:pPr>
        <w:pStyle w:val="Listenabsatz"/>
        <w:numPr>
          <w:ilvl w:val="0"/>
          <w:numId w:val="1"/>
        </w:numPr>
        <w:spacing w:line="276" w:lineRule="auto"/>
        <w:jc w:val="both"/>
      </w:pPr>
      <w:r>
        <w:t xml:space="preserve">Wir arbeiten streng vertraulich. Die strikte </w:t>
      </w:r>
      <w:r w:rsidRPr="00867A56">
        <w:rPr>
          <w:u w:val="single"/>
        </w:rPr>
        <w:t>Vertraulichkeit im Umgang</w:t>
      </w:r>
      <w:r>
        <w:t xml:space="preserve"> mit Informationen der Ratsuchenden ist eine Grundvoraussetzung für unsere Arbeit.  </w:t>
      </w:r>
    </w:p>
    <w:p w:rsidR="00A54B89" w:rsidRPr="00DC3B20" w:rsidRDefault="00A54B89" w:rsidP="00A54B89">
      <w:pPr>
        <w:pStyle w:val="Listenabsatz"/>
        <w:spacing w:line="276" w:lineRule="auto"/>
        <w:ind w:left="360"/>
        <w:jc w:val="both"/>
        <w:rPr>
          <w:sz w:val="18"/>
          <w:szCs w:val="18"/>
        </w:rPr>
      </w:pPr>
    </w:p>
    <w:p w:rsidR="00940C77" w:rsidRDefault="00151A0F" w:rsidP="00586952">
      <w:pPr>
        <w:pStyle w:val="Listenabsatz"/>
        <w:numPr>
          <w:ilvl w:val="0"/>
          <w:numId w:val="1"/>
        </w:numPr>
        <w:spacing w:line="276" w:lineRule="auto"/>
        <w:jc w:val="both"/>
      </w:pPr>
      <w:r>
        <w:t xml:space="preserve">Wir verstehen unsere Arbeit als </w:t>
      </w:r>
      <w:r w:rsidRPr="008A6B1E">
        <w:rPr>
          <w:u w:val="single"/>
        </w:rPr>
        <w:t>Dienstleistung</w:t>
      </w:r>
      <w:r w:rsidR="00821EE2" w:rsidRPr="008A6B1E">
        <w:rPr>
          <w:u w:val="single"/>
        </w:rPr>
        <w:t xml:space="preserve"> im Kontext der Jugendhilfe</w:t>
      </w:r>
      <w:r w:rsidR="00821EE2">
        <w:t>.</w:t>
      </w:r>
      <w:r w:rsidR="00334EEC">
        <w:t xml:space="preserve"> Unser</w:t>
      </w:r>
      <w:r w:rsidR="00940C77">
        <w:t xml:space="preserve"> Beratungsangebot richtet sich an alle in der Stadt Salzgitter lebenden Kinder, Jugendlichen, jungen Erwachsenen und Eltern, unabhängig von Weltanschauung, Religion, Nationalität, Status und Einkommen. </w:t>
      </w:r>
    </w:p>
    <w:p w:rsidR="007A7243" w:rsidRPr="00DC3B20" w:rsidRDefault="007A7243" w:rsidP="00DC3B20">
      <w:pPr>
        <w:pStyle w:val="Listenabsatz"/>
        <w:spacing w:line="276" w:lineRule="auto"/>
        <w:ind w:left="360"/>
        <w:jc w:val="both"/>
        <w:rPr>
          <w:sz w:val="18"/>
          <w:szCs w:val="18"/>
        </w:rPr>
      </w:pPr>
    </w:p>
    <w:p w:rsidR="008153D9" w:rsidRDefault="00940C77" w:rsidP="008153D9">
      <w:pPr>
        <w:pStyle w:val="Listenabsatz"/>
        <w:numPr>
          <w:ilvl w:val="0"/>
          <w:numId w:val="1"/>
        </w:numPr>
        <w:spacing w:line="276" w:lineRule="auto"/>
        <w:jc w:val="both"/>
      </w:pPr>
      <w:r>
        <w:t xml:space="preserve">Wir gestalten den </w:t>
      </w:r>
      <w:r w:rsidRPr="008A6B1E">
        <w:rPr>
          <w:u w:val="single"/>
        </w:rPr>
        <w:t>Zugang</w:t>
      </w:r>
      <w:r w:rsidR="00A1444E" w:rsidRPr="008A6B1E">
        <w:rPr>
          <w:u w:val="single"/>
        </w:rPr>
        <w:t xml:space="preserve"> zu uns so </w:t>
      </w:r>
      <w:r w:rsidR="00A1444E" w:rsidRPr="00166B73">
        <w:rPr>
          <w:u w:val="single"/>
        </w:rPr>
        <w:t>leicht</w:t>
      </w:r>
      <w:r w:rsidR="00166B73" w:rsidRPr="00166B73">
        <w:rPr>
          <w:u w:val="single"/>
        </w:rPr>
        <w:t xml:space="preserve"> wie</w:t>
      </w:r>
      <w:r w:rsidR="00A1444E" w:rsidRPr="00166B73">
        <w:rPr>
          <w:u w:val="single"/>
        </w:rPr>
        <w:t xml:space="preserve"> möglich</w:t>
      </w:r>
      <w:r w:rsidR="00F52FA3">
        <w:t xml:space="preserve">. Die Anmeldung ist telefonisch, </w:t>
      </w:r>
      <w:r w:rsidR="00A1444E">
        <w:t>persönlich</w:t>
      </w:r>
      <w:r w:rsidR="00F52FA3">
        <w:t xml:space="preserve"> oder per Mail</w:t>
      </w:r>
      <w:r w:rsidR="00A1444E">
        <w:t xml:space="preserve"> m</w:t>
      </w:r>
      <w:r w:rsidR="0005564B">
        <w:t xml:space="preserve">öglich und </w:t>
      </w:r>
      <w:r w:rsidR="00334EEC" w:rsidRPr="008A6B1E">
        <w:t>die Beratung</w:t>
      </w:r>
      <w:r w:rsidR="007D1767" w:rsidRPr="008A6B1E">
        <w:t xml:space="preserve"> ist</w:t>
      </w:r>
      <w:r w:rsidR="00334EEC" w:rsidRPr="008A6B1E">
        <w:t xml:space="preserve"> </w:t>
      </w:r>
      <w:r w:rsidR="0005564B" w:rsidRPr="008A6B1E">
        <w:t>kostenfrei</w:t>
      </w:r>
      <w:r w:rsidR="0005564B">
        <w:t>.</w:t>
      </w:r>
      <w:r w:rsidR="00A1444E">
        <w:t xml:space="preserve"> Ein formeller Antrag wird nicht benötigt. Wir sind bemüht</w:t>
      </w:r>
      <w:r w:rsidR="00334EEC">
        <w:t>,</w:t>
      </w:r>
      <w:r w:rsidR="00A1444E">
        <w:t xml:space="preserve"> die Wartezeiten kurz zu halten. </w:t>
      </w:r>
    </w:p>
    <w:p w:rsidR="005313DC" w:rsidRPr="00DC3B20" w:rsidRDefault="005313DC" w:rsidP="00E2278F">
      <w:pPr>
        <w:pStyle w:val="Listenabsatz"/>
        <w:spacing w:line="276" w:lineRule="auto"/>
        <w:ind w:left="360"/>
        <w:jc w:val="both"/>
        <w:rPr>
          <w:sz w:val="18"/>
          <w:szCs w:val="18"/>
        </w:rPr>
      </w:pPr>
    </w:p>
    <w:p w:rsidR="008153D9" w:rsidRDefault="008153D9" w:rsidP="00586952">
      <w:pPr>
        <w:pStyle w:val="Listenabsatz"/>
        <w:numPr>
          <w:ilvl w:val="0"/>
          <w:numId w:val="1"/>
        </w:numPr>
        <w:spacing w:line="276" w:lineRule="auto"/>
        <w:jc w:val="both"/>
      </w:pPr>
      <w:r>
        <w:t xml:space="preserve">Wir bieten </w:t>
      </w:r>
      <w:r w:rsidRPr="008A6B1E">
        <w:rPr>
          <w:u w:val="single"/>
        </w:rPr>
        <w:t>professionelle Qualität</w:t>
      </w:r>
      <w:r w:rsidR="00EF098B">
        <w:t>. Unser Team besteht aus Dipl.</w:t>
      </w:r>
      <w:r>
        <w:t>-</w:t>
      </w:r>
      <w:proofErr w:type="spellStart"/>
      <w:r>
        <w:t>Psycholog</w:t>
      </w:r>
      <w:r w:rsidR="00EF098B">
        <w:t>Inn</w:t>
      </w:r>
      <w:r>
        <w:t>en</w:t>
      </w:r>
      <w:proofErr w:type="spellEnd"/>
      <w:r>
        <w:t xml:space="preserve">, </w:t>
      </w:r>
      <w:r w:rsidR="00EF098B">
        <w:t xml:space="preserve">einem </w:t>
      </w:r>
      <w:proofErr w:type="spellStart"/>
      <w:r w:rsidR="00EF098B">
        <w:t>M.Sc</w:t>
      </w:r>
      <w:proofErr w:type="spellEnd"/>
      <w:r w:rsidR="00EF098B">
        <w:t>. Psychologe</w:t>
      </w:r>
      <w:r w:rsidR="0009763C">
        <w:t>n</w:t>
      </w:r>
      <w:bookmarkStart w:id="0" w:name="_GoBack"/>
      <w:bookmarkEnd w:id="0"/>
      <w:r w:rsidR="00EF098B">
        <w:t>, Dipl.</w:t>
      </w:r>
      <w:r w:rsidR="00DC20F6">
        <w:t>-</w:t>
      </w:r>
      <w:proofErr w:type="spellStart"/>
      <w:r w:rsidR="00DC20F6">
        <w:t>Sozialpädagog</w:t>
      </w:r>
      <w:r w:rsidR="00EF098B">
        <w:t>Inn</w:t>
      </w:r>
      <w:r w:rsidR="00DC20F6">
        <w:t>en</w:t>
      </w:r>
      <w:proofErr w:type="spellEnd"/>
      <w:r w:rsidRPr="008A6B1E">
        <w:t xml:space="preserve"> und zwei Verwaltungsfachkräften bzw. </w:t>
      </w:r>
      <w:r>
        <w:t>Teamassistent</w:t>
      </w:r>
      <w:r w:rsidR="00660AE8">
        <w:t>inne</w:t>
      </w:r>
      <w:r>
        <w:t xml:space="preserve">n. Wir haben verschiedene </w:t>
      </w:r>
      <w:proofErr w:type="spellStart"/>
      <w:r>
        <w:t>beraterische</w:t>
      </w:r>
      <w:proofErr w:type="spellEnd"/>
      <w:r>
        <w:t xml:space="preserve"> und therapeutische Zusatzausbildungen. </w:t>
      </w:r>
      <w:r w:rsidR="004974AE">
        <w:t xml:space="preserve">Wir bilden uns regelmäßig fort, damit unsere angewandten diagnostischen, therapeutischen und sonstigen Angebote den aktuellen wissenschaftlichen Standards entsprechen. </w:t>
      </w:r>
    </w:p>
    <w:p w:rsidR="00821EE2" w:rsidRPr="008F3C85" w:rsidRDefault="00821EE2" w:rsidP="00821EE2">
      <w:pPr>
        <w:pStyle w:val="Listenabsatz"/>
        <w:rPr>
          <w:sz w:val="18"/>
          <w:szCs w:val="18"/>
        </w:rPr>
      </w:pPr>
    </w:p>
    <w:p w:rsidR="00834C2E" w:rsidRPr="00360557" w:rsidRDefault="00821EE2" w:rsidP="00DC3B20">
      <w:pPr>
        <w:pStyle w:val="Listenabsatz"/>
        <w:numPr>
          <w:ilvl w:val="0"/>
          <w:numId w:val="1"/>
        </w:numPr>
        <w:spacing w:line="276" w:lineRule="auto"/>
        <w:jc w:val="both"/>
      </w:pPr>
      <w:r>
        <w:t xml:space="preserve">Wir sind </w:t>
      </w:r>
      <w:r w:rsidRPr="00DC3B20">
        <w:rPr>
          <w:u w:val="single"/>
        </w:rPr>
        <w:t>Par</w:t>
      </w:r>
      <w:r w:rsidR="00997DCA" w:rsidRPr="00DC3B20">
        <w:rPr>
          <w:u w:val="single"/>
        </w:rPr>
        <w:t>tner</w:t>
      </w:r>
      <w:r w:rsidR="00EF098B">
        <w:rPr>
          <w:u w:val="single"/>
        </w:rPr>
        <w:t>in</w:t>
      </w:r>
      <w:r w:rsidR="00997DCA" w:rsidRPr="00DC3B20">
        <w:rPr>
          <w:u w:val="single"/>
        </w:rPr>
        <w:t xml:space="preserve"> in einem Kooperationsnetz</w:t>
      </w:r>
      <w:r w:rsidR="00B77E86">
        <w:t xml:space="preserve"> und arbeiten auf Wunsch</w:t>
      </w:r>
      <w:r w:rsidR="00997DCA">
        <w:t xml:space="preserve"> mit verschiedenen Institutionen aus Jugendhilfe, Schule, Kindertageseinrichtungen</w:t>
      </w:r>
      <w:r w:rsidR="00B77E86">
        <w:t xml:space="preserve">, </w:t>
      </w:r>
      <w:r w:rsidR="00BD769A">
        <w:t>Gesundheitswesen</w:t>
      </w:r>
      <w:r w:rsidR="00997DCA">
        <w:t xml:space="preserve"> usw. zusammen. </w:t>
      </w:r>
      <w:r w:rsidR="00E21E89">
        <w:t>Eine gute kollegiale und kooperative Zusammenarbeit ist für uns eine wesentliche Voraussetzung, um den Ratsuchenden umfassende Un</w:t>
      </w:r>
      <w:r w:rsidR="00DC3B20">
        <w:t>terstützung anbieten zu können.</w:t>
      </w:r>
    </w:p>
    <w:sectPr w:rsidR="00834C2E" w:rsidRPr="00360557" w:rsidSect="00DC3B20">
      <w:footerReference w:type="default" r:id="rId10"/>
      <w:pgSz w:w="11906" w:h="16838"/>
      <w:pgMar w:top="56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B86" w:rsidRDefault="00615B86" w:rsidP="00DB0BEF">
      <w:r>
        <w:separator/>
      </w:r>
    </w:p>
  </w:endnote>
  <w:endnote w:type="continuationSeparator" w:id="0">
    <w:p w:rsidR="00615B86" w:rsidRDefault="00615B86" w:rsidP="00DB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2B7" w:rsidRDefault="007422B7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upp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Form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Form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Form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470A5330" id="Gruppe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fabf8f [1945]" strokeweight="1.25pt"/>
              <v:shape id="AutoForm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fabf8f [1945]" strokeweight="1.25pt"/>
              <v:shape id="AutoForm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fabf8f [1945]" strokeweight="1.25pt"/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hteck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6"/>
                              <w:szCs w:val="16"/>
                            </w:rPr>
                            <w:alias w:val="Datum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2-03-25T00:00:00Z">
                              <w:dateFormat w:val="d. MMMM yyyy"/>
                              <w:lid w:val="de-DE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7422B7" w:rsidRDefault="007422B7">
                              <w:pPr>
                                <w:jc w:val="right"/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25. März 2022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hteck 451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" filled="f" stroked="f">
              <v:textbox inset=",0">
                <w:txbxContent>
                  <w:sdt>
                    <w:sdtPr>
                      <w:rPr>
                        <w:sz w:val="16"/>
                        <w:szCs w:val="16"/>
                      </w:rPr>
                      <w:alias w:val="Datum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2-03-25T00:00:00Z">
                        <w:dateFormat w:val="d. MMMM 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7422B7" w:rsidRDefault="007422B7">
                        <w:pPr>
                          <w:jc w:val="right"/>
                        </w:pPr>
                        <w:r>
                          <w:rPr>
                            <w:sz w:val="16"/>
                            <w:szCs w:val="16"/>
                          </w:rPr>
                          <w:t>25. März 2022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B86" w:rsidRDefault="00615B86" w:rsidP="00DB0BEF">
      <w:r>
        <w:separator/>
      </w:r>
    </w:p>
  </w:footnote>
  <w:footnote w:type="continuationSeparator" w:id="0">
    <w:p w:rsidR="00615B86" w:rsidRDefault="00615B86" w:rsidP="00DB0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B4743"/>
    <w:multiLevelType w:val="multilevel"/>
    <w:tmpl w:val="6C42B55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7E"/>
    <w:rsid w:val="0005564B"/>
    <w:rsid w:val="00061BA1"/>
    <w:rsid w:val="0008674B"/>
    <w:rsid w:val="0009763C"/>
    <w:rsid w:val="000F3BDE"/>
    <w:rsid w:val="00151A0F"/>
    <w:rsid w:val="00166B73"/>
    <w:rsid w:val="0017592C"/>
    <w:rsid w:val="00180B8D"/>
    <w:rsid w:val="00187614"/>
    <w:rsid w:val="0024418F"/>
    <w:rsid w:val="0024561A"/>
    <w:rsid w:val="00251D7E"/>
    <w:rsid w:val="00263E63"/>
    <w:rsid w:val="00264D92"/>
    <w:rsid w:val="002B07E9"/>
    <w:rsid w:val="002D5284"/>
    <w:rsid w:val="002E7BF0"/>
    <w:rsid w:val="00334EEC"/>
    <w:rsid w:val="00360557"/>
    <w:rsid w:val="003661C0"/>
    <w:rsid w:val="00395874"/>
    <w:rsid w:val="003976E4"/>
    <w:rsid w:val="00453FB4"/>
    <w:rsid w:val="004974AE"/>
    <w:rsid w:val="004E6589"/>
    <w:rsid w:val="005313DC"/>
    <w:rsid w:val="005433A5"/>
    <w:rsid w:val="0056005F"/>
    <w:rsid w:val="00586952"/>
    <w:rsid w:val="005875BB"/>
    <w:rsid w:val="00614ABA"/>
    <w:rsid w:val="00615B86"/>
    <w:rsid w:val="00660AE8"/>
    <w:rsid w:val="006D3F21"/>
    <w:rsid w:val="007209C5"/>
    <w:rsid w:val="00727BB3"/>
    <w:rsid w:val="00727CD9"/>
    <w:rsid w:val="007422B7"/>
    <w:rsid w:val="007A7243"/>
    <w:rsid w:val="007D1767"/>
    <w:rsid w:val="007E3135"/>
    <w:rsid w:val="007F61F3"/>
    <w:rsid w:val="008153D9"/>
    <w:rsid w:val="00817235"/>
    <w:rsid w:val="00821EE2"/>
    <w:rsid w:val="00834C2E"/>
    <w:rsid w:val="00851A41"/>
    <w:rsid w:val="00867A56"/>
    <w:rsid w:val="00886937"/>
    <w:rsid w:val="008A3F80"/>
    <w:rsid w:val="008A6B1E"/>
    <w:rsid w:val="008F3C85"/>
    <w:rsid w:val="008F751B"/>
    <w:rsid w:val="00940C77"/>
    <w:rsid w:val="00975739"/>
    <w:rsid w:val="00997DCA"/>
    <w:rsid w:val="00A1444E"/>
    <w:rsid w:val="00A4292F"/>
    <w:rsid w:val="00A54B89"/>
    <w:rsid w:val="00AB72D2"/>
    <w:rsid w:val="00AE473A"/>
    <w:rsid w:val="00B0296A"/>
    <w:rsid w:val="00B55EEA"/>
    <w:rsid w:val="00B77E86"/>
    <w:rsid w:val="00B91C5B"/>
    <w:rsid w:val="00BA2290"/>
    <w:rsid w:val="00BC66CE"/>
    <w:rsid w:val="00BD769A"/>
    <w:rsid w:val="00BF3A09"/>
    <w:rsid w:val="00C6157E"/>
    <w:rsid w:val="00CE08B9"/>
    <w:rsid w:val="00D62DAB"/>
    <w:rsid w:val="00DA0A8D"/>
    <w:rsid w:val="00DB0BEF"/>
    <w:rsid w:val="00DC20F6"/>
    <w:rsid w:val="00DC3B20"/>
    <w:rsid w:val="00DE3648"/>
    <w:rsid w:val="00E21BE9"/>
    <w:rsid w:val="00E21E89"/>
    <w:rsid w:val="00E2278F"/>
    <w:rsid w:val="00E876A0"/>
    <w:rsid w:val="00EF098B"/>
    <w:rsid w:val="00F10919"/>
    <w:rsid w:val="00F52FA3"/>
    <w:rsid w:val="00F77C71"/>
    <w:rsid w:val="00F9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A43419"/>
  <w15:docId w15:val="{CB9348CF-9952-45D0-8B2C-6675A24B8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1D7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1D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1D7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B0B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B0BEF"/>
  </w:style>
  <w:style w:type="paragraph" w:styleId="Fuzeile">
    <w:name w:val="footer"/>
    <w:basedOn w:val="Standard"/>
    <w:link w:val="FuzeileZchn"/>
    <w:uiPriority w:val="99"/>
    <w:unhideWhenUsed/>
    <w:rsid w:val="00DB0B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B0BEF"/>
  </w:style>
  <w:style w:type="paragraph" w:styleId="Listenabsatz">
    <w:name w:val="List Paragraph"/>
    <w:basedOn w:val="Standard"/>
    <w:uiPriority w:val="34"/>
    <w:qFormat/>
    <w:rsid w:val="00834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2022-03-25T00:00:00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2FF2EC-3CBE-41B8-AA37-47A2A9A7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Salzgitter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Bismayer, Doris</dc:creator>
  <cp:lastModifiedBy>Löhr, Renate</cp:lastModifiedBy>
  <cp:revision>5</cp:revision>
  <cp:lastPrinted>2017-04-04T10:41:00Z</cp:lastPrinted>
  <dcterms:created xsi:type="dcterms:W3CDTF">2022-03-25T08:11:00Z</dcterms:created>
  <dcterms:modified xsi:type="dcterms:W3CDTF">2025-11-07T10:31:00Z</dcterms:modified>
</cp:coreProperties>
</file>